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A3073" w:rsidRDefault="00E93F4A">
      <w:pPr>
        <w:rPr>
          <w:rFonts w:ascii="Verdana" w:eastAsia="Verdana" w:hAnsi="Verdana" w:cs="Verdana"/>
          <w:color w:val="212121"/>
          <w:sz w:val="20"/>
          <w:szCs w:val="20"/>
          <w:highlight w:val="white"/>
        </w:rPr>
      </w:pPr>
      <w:bookmarkStart w:id="0" w:name="_GoBack"/>
      <w:bookmarkEnd w:id="0"/>
      <w:r>
        <w:rPr>
          <w:rFonts w:ascii="Verdana" w:eastAsia="Verdana" w:hAnsi="Verdana" w:cs="Verdana"/>
          <w:color w:val="212121"/>
          <w:sz w:val="20"/>
          <w:szCs w:val="20"/>
          <w:highlight w:val="white"/>
        </w:rPr>
        <w:t>Good afternoon!</w:t>
      </w:r>
    </w:p>
    <w:p w:rsidR="002A3073" w:rsidRDefault="00E93F4A">
      <w:pPr>
        <w:rPr>
          <w:rFonts w:ascii="Verdana" w:eastAsia="Verdana" w:hAnsi="Verdana" w:cs="Verdana"/>
          <w:color w:val="212121"/>
          <w:sz w:val="20"/>
          <w:szCs w:val="20"/>
          <w:highlight w:val="white"/>
        </w:rPr>
      </w:pPr>
      <w:r>
        <w:rPr>
          <w:rFonts w:ascii="Verdana" w:eastAsia="Verdana" w:hAnsi="Verdana" w:cs="Verdana"/>
          <w:color w:val="212121"/>
          <w:sz w:val="20"/>
          <w:szCs w:val="20"/>
          <w:highlight w:val="white"/>
        </w:rPr>
        <w:t xml:space="preserve"> </w:t>
      </w:r>
    </w:p>
    <w:p w:rsidR="002A3073" w:rsidRDefault="00E93F4A">
      <w:pPr>
        <w:spacing w:after="200"/>
        <w:rPr>
          <w:rFonts w:ascii="Verdana" w:eastAsia="Verdana" w:hAnsi="Verdana" w:cs="Verdana"/>
          <w:color w:val="212121"/>
          <w:sz w:val="20"/>
          <w:szCs w:val="20"/>
          <w:highlight w:val="white"/>
        </w:rPr>
      </w:pPr>
      <w:r>
        <w:rPr>
          <w:rFonts w:ascii="Verdana" w:eastAsia="Verdana" w:hAnsi="Verdana" w:cs="Verdana"/>
          <w:color w:val="212121"/>
          <w:sz w:val="20"/>
          <w:szCs w:val="20"/>
          <w:highlight w:val="white"/>
        </w:rPr>
        <w:t xml:space="preserve">We are pleased to here provide the powerful new and simple toolkit to help families fill out their "Childcare Safety Plan" ("CSP").  </w:t>
      </w:r>
      <w:r>
        <w:rPr>
          <w:rFonts w:ascii="Verdana" w:eastAsia="Verdana" w:hAnsi="Verdana" w:cs="Verdana"/>
          <w:b/>
          <w:color w:val="212121"/>
          <w:sz w:val="20"/>
          <w:szCs w:val="20"/>
          <w:highlight w:val="white"/>
        </w:rPr>
        <w:t xml:space="preserve">This single page </w:t>
      </w:r>
      <w:r>
        <w:rPr>
          <w:b/>
          <w:color w:val="212121"/>
          <w:highlight w:val="white"/>
        </w:rPr>
        <w:t>"List of Resources"</w:t>
      </w:r>
      <w:r>
        <w:rPr>
          <w:rFonts w:ascii="Verdana" w:eastAsia="Verdana" w:hAnsi="Verdana" w:cs="Verdana"/>
          <w:b/>
          <w:color w:val="212121"/>
          <w:sz w:val="20"/>
          <w:szCs w:val="20"/>
          <w:highlight w:val="white"/>
        </w:rPr>
        <w:t xml:space="preserve"> document</w:t>
      </w:r>
      <w:r>
        <w:rPr>
          <w:rFonts w:ascii="Verdana" w:eastAsia="Verdana" w:hAnsi="Verdana" w:cs="Verdana"/>
          <w:color w:val="212121"/>
          <w:sz w:val="20"/>
          <w:szCs w:val="20"/>
          <w:highlight w:val="white"/>
        </w:rPr>
        <w:t>,</w:t>
      </w:r>
      <w:hyperlink r:id="rId5">
        <w:r>
          <w:rPr>
            <w:rFonts w:ascii="Verdana" w:eastAsia="Verdana" w:hAnsi="Verdana" w:cs="Verdana"/>
            <w:color w:val="212121"/>
            <w:sz w:val="20"/>
            <w:szCs w:val="20"/>
            <w:highlight w:val="white"/>
            <w:u w:val="single"/>
          </w:rPr>
          <w:t xml:space="preserve"> </w:t>
        </w:r>
      </w:hyperlink>
      <w:hyperlink r:id="rId6">
        <w:r>
          <w:rPr>
            <w:rFonts w:ascii="Verdana" w:eastAsia="Verdana" w:hAnsi="Verdana" w:cs="Verdana"/>
            <w:color w:val="1155CC"/>
            <w:sz w:val="20"/>
            <w:szCs w:val="20"/>
            <w:highlight w:val="white"/>
            <w:u w:val="single"/>
          </w:rPr>
          <w:t>linked to here</w:t>
        </w:r>
      </w:hyperlink>
      <w:r>
        <w:rPr>
          <w:rFonts w:ascii="Verdana" w:eastAsia="Verdana" w:hAnsi="Verdana" w:cs="Verdana"/>
          <w:color w:val="212121"/>
          <w:sz w:val="20"/>
          <w:szCs w:val="20"/>
          <w:highlight w:val="white"/>
        </w:rPr>
        <w:t xml:space="preserve">, contains further links </w:t>
      </w:r>
      <w:r>
        <w:rPr>
          <w:color w:val="212121"/>
          <w:highlight w:val="white"/>
        </w:rPr>
        <w:t>to all the resources you</w:t>
      </w:r>
      <w:r>
        <w:rPr>
          <w:color w:val="212121"/>
          <w:highlight w:val="white"/>
        </w:rPr>
        <w:t>r organization might need to implement this important program</w:t>
      </w:r>
      <w:r>
        <w:rPr>
          <w:rFonts w:ascii="Verdana" w:eastAsia="Verdana" w:hAnsi="Verdana" w:cs="Verdana"/>
          <w:color w:val="212121"/>
          <w:sz w:val="20"/>
          <w:szCs w:val="20"/>
          <w:highlight w:val="white"/>
        </w:rPr>
        <w:t>.  These resources may be updated.  As such you should always use these links to download and print what you need.  This “Childcare Safety Plan” is a TOTALLY FREE “one-stop shop” or “Swiss Army k</w:t>
      </w:r>
      <w:r>
        <w:rPr>
          <w:rFonts w:ascii="Verdana" w:eastAsia="Verdana" w:hAnsi="Verdana" w:cs="Verdana"/>
          <w:color w:val="212121"/>
          <w:sz w:val="20"/>
          <w:szCs w:val="20"/>
          <w:highlight w:val="white"/>
        </w:rPr>
        <w:t>nife” for parents who want to put in place a plan for the care of their minor children in the event that something happens to them, whether deportation or otherwise.  It is a form consisting of 18 pages which parents can complete with a little guidance fro</w:t>
      </w:r>
      <w:r>
        <w:rPr>
          <w:rFonts w:ascii="Verdana" w:eastAsia="Verdana" w:hAnsi="Verdana" w:cs="Verdana"/>
          <w:color w:val="212121"/>
          <w:sz w:val="20"/>
          <w:szCs w:val="20"/>
          <w:highlight w:val="white"/>
        </w:rPr>
        <w:t>m trained volunteers.  It includes a "Caregiver Authorization Affidavit," a list of additional powers granted to Caregiver, a medical directive, an optional Nomination of Guardianship form and an optional Power of Attorney for Travel.  The risks and benefi</w:t>
      </w:r>
      <w:r>
        <w:rPr>
          <w:rFonts w:ascii="Verdana" w:eastAsia="Verdana" w:hAnsi="Verdana" w:cs="Verdana"/>
          <w:color w:val="212121"/>
          <w:sz w:val="20"/>
          <w:szCs w:val="20"/>
          <w:highlight w:val="white"/>
        </w:rPr>
        <w:t>ts of each are explained.</w:t>
      </w:r>
    </w:p>
    <w:p w:rsidR="002A3073" w:rsidRDefault="00E93F4A">
      <w:pPr>
        <w:spacing w:after="200"/>
        <w:rPr>
          <w:rFonts w:ascii="Verdana" w:eastAsia="Verdana" w:hAnsi="Verdana" w:cs="Verdana"/>
          <w:b/>
          <w:color w:val="212121"/>
          <w:sz w:val="20"/>
          <w:szCs w:val="20"/>
          <w:highlight w:val="white"/>
        </w:rPr>
      </w:pPr>
      <w:r>
        <w:rPr>
          <w:rFonts w:ascii="Verdana" w:eastAsia="Verdana" w:hAnsi="Verdana" w:cs="Verdana"/>
          <w:color w:val="212121"/>
          <w:sz w:val="20"/>
          <w:szCs w:val="20"/>
          <w:highlight w:val="white"/>
        </w:rPr>
        <w:t xml:space="preserve">The CSP document itself is a fairly simple, fill-in-the-blank, form.  However, the significance of each section is complex, thus the general intention of the CSP Planning Team has been </w:t>
      </w:r>
      <w:r>
        <w:rPr>
          <w:rFonts w:ascii="Verdana" w:eastAsia="Verdana" w:hAnsi="Verdana" w:cs="Verdana"/>
          <w:b/>
          <w:color w:val="212121"/>
          <w:sz w:val="20"/>
          <w:szCs w:val="20"/>
          <w:highlight w:val="white"/>
        </w:rPr>
        <w:t>that every family filling out the CSP would r</w:t>
      </w:r>
      <w:r>
        <w:rPr>
          <w:rFonts w:ascii="Verdana" w:eastAsia="Verdana" w:hAnsi="Verdana" w:cs="Verdana"/>
          <w:b/>
          <w:color w:val="212121"/>
          <w:sz w:val="20"/>
          <w:szCs w:val="20"/>
          <w:highlight w:val="white"/>
        </w:rPr>
        <w:t>eceive the assistance of a trained volunteer</w:t>
      </w:r>
      <w:r>
        <w:rPr>
          <w:rFonts w:ascii="Verdana" w:eastAsia="Verdana" w:hAnsi="Verdana" w:cs="Verdana"/>
          <w:color w:val="212121"/>
          <w:sz w:val="20"/>
          <w:szCs w:val="20"/>
          <w:highlight w:val="white"/>
        </w:rPr>
        <w:t xml:space="preserve">.  Therefore, in Santa Cruz and Monterey, we have trained over 70 volunteers and staff at 8 organizations where families can receive help.  </w:t>
      </w:r>
      <w:r>
        <w:rPr>
          <w:rFonts w:ascii="Verdana" w:eastAsia="Verdana" w:hAnsi="Verdana" w:cs="Verdana"/>
          <w:b/>
          <w:color w:val="212121"/>
          <w:sz w:val="20"/>
          <w:szCs w:val="20"/>
          <w:highlight w:val="white"/>
        </w:rPr>
        <w:t xml:space="preserve">For other counties adopting this program and for any website that links </w:t>
      </w:r>
      <w:r>
        <w:rPr>
          <w:rFonts w:ascii="Verdana" w:eastAsia="Verdana" w:hAnsi="Verdana" w:cs="Verdana"/>
          <w:b/>
          <w:color w:val="212121"/>
          <w:sz w:val="20"/>
          <w:szCs w:val="20"/>
          <w:highlight w:val="white"/>
        </w:rPr>
        <w:t>to the document itself, we would be pleased to share this important information and only request that the following language be included with the distribution of the CSP document:</w:t>
      </w:r>
    </w:p>
    <w:p w:rsidR="002A3073" w:rsidRDefault="00E93F4A">
      <w:pPr>
        <w:rPr>
          <w:rFonts w:ascii="Verdana" w:eastAsia="Verdana" w:hAnsi="Verdana" w:cs="Verdana"/>
          <w:i/>
          <w:color w:val="212121"/>
          <w:sz w:val="20"/>
          <w:szCs w:val="20"/>
          <w:highlight w:val="white"/>
        </w:rPr>
      </w:pPr>
      <w:r>
        <w:rPr>
          <w:rFonts w:ascii="Verdana" w:eastAsia="Verdana" w:hAnsi="Verdana" w:cs="Verdana"/>
          <w:i/>
          <w:color w:val="212121"/>
          <w:sz w:val="20"/>
          <w:szCs w:val="20"/>
          <w:highlight w:val="white"/>
        </w:rPr>
        <w:t xml:space="preserve">"There is nothing more important than the peace of mind which can come from </w:t>
      </w:r>
      <w:r>
        <w:rPr>
          <w:rFonts w:ascii="Verdana" w:eastAsia="Verdana" w:hAnsi="Verdana" w:cs="Verdana"/>
          <w:i/>
          <w:color w:val="212121"/>
          <w:sz w:val="20"/>
          <w:szCs w:val="20"/>
          <w:highlight w:val="white"/>
        </w:rPr>
        <w:t>knowing that you have set forth a solid plan for the care of your children if something were to happen to you.  Using this document to select a caregiver, prepare a “Caregiver Authorization Affidavit,” and COMMUNICATE with the caregiver and your children i</w:t>
      </w:r>
      <w:r>
        <w:rPr>
          <w:rFonts w:ascii="Verdana" w:eastAsia="Verdana" w:hAnsi="Verdana" w:cs="Verdana"/>
          <w:i/>
          <w:color w:val="212121"/>
          <w:sz w:val="20"/>
          <w:szCs w:val="20"/>
          <w:highlight w:val="white"/>
        </w:rPr>
        <w:t xml:space="preserve">s relatively simple.  Understanding whether to </w:t>
      </w:r>
      <w:r>
        <w:rPr>
          <w:rFonts w:ascii="Verdana" w:eastAsia="Verdana" w:hAnsi="Verdana" w:cs="Verdana"/>
          <w:i/>
          <w:color w:val="212121"/>
          <w:sz w:val="20"/>
          <w:szCs w:val="20"/>
          <w:highlight w:val="white"/>
          <w:u w:val="single"/>
        </w:rPr>
        <w:t>also</w:t>
      </w:r>
      <w:r>
        <w:rPr>
          <w:rFonts w:ascii="Verdana" w:eastAsia="Verdana" w:hAnsi="Verdana" w:cs="Verdana"/>
          <w:i/>
          <w:color w:val="212121"/>
          <w:sz w:val="20"/>
          <w:szCs w:val="20"/>
          <w:highlight w:val="white"/>
        </w:rPr>
        <w:t xml:space="preserve"> nominate a guardian for your children, and or give power of attorney to travel with your children is slightly more complex.  We have created this Childcare Safety Plan with the intention that families fill it out </w:t>
      </w:r>
      <w:r>
        <w:rPr>
          <w:rFonts w:ascii="Verdana" w:eastAsia="Verdana" w:hAnsi="Verdana" w:cs="Verdana"/>
          <w:b/>
          <w:i/>
          <w:color w:val="212121"/>
          <w:sz w:val="20"/>
          <w:szCs w:val="20"/>
          <w:highlight w:val="white"/>
        </w:rPr>
        <w:t>with the assistance of a trained volunteer</w:t>
      </w:r>
      <w:r>
        <w:rPr>
          <w:rFonts w:ascii="Verdana" w:eastAsia="Verdana" w:hAnsi="Verdana" w:cs="Verdana"/>
          <w:b/>
          <w:i/>
          <w:color w:val="212121"/>
          <w:sz w:val="20"/>
          <w:szCs w:val="20"/>
          <w:highlight w:val="white"/>
        </w:rPr>
        <w:t xml:space="preserve"> or someone otherwise knowledgeable with childcare planning or probate and family law.  </w:t>
      </w:r>
      <w:r>
        <w:rPr>
          <w:rFonts w:ascii="Verdana" w:eastAsia="Verdana" w:hAnsi="Verdana" w:cs="Verdana"/>
          <w:i/>
          <w:color w:val="212121"/>
          <w:sz w:val="20"/>
          <w:szCs w:val="20"/>
          <w:highlight w:val="white"/>
        </w:rPr>
        <w:t xml:space="preserve">You may contact any member of the CSP Planning team by emailing </w:t>
      </w:r>
      <w:hyperlink r:id="rId7">
        <w:r>
          <w:rPr>
            <w:rFonts w:ascii="Verdana" w:eastAsia="Verdana" w:hAnsi="Verdana" w:cs="Verdana"/>
            <w:i/>
            <w:color w:val="1155CC"/>
            <w:sz w:val="20"/>
            <w:szCs w:val="20"/>
            <w:highlight w:val="white"/>
            <w:u w:val="single"/>
          </w:rPr>
          <w:t>csp-coalition@googlegroups.com</w:t>
        </w:r>
      </w:hyperlink>
      <w:r>
        <w:rPr>
          <w:rFonts w:ascii="Verdana" w:eastAsia="Verdana" w:hAnsi="Verdana" w:cs="Verdana"/>
          <w:i/>
          <w:color w:val="212121"/>
          <w:sz w:val="20"/>
          <w:szCs w:val="20"/>
          <w:highlight w:val="white"/>
        </w:rPr>
        <w:t xml:space="preserve"> to discuss findi</w:t>
      </w:r>
      <w:r>
        <w:rPr>
          <w:rFonts w:ascii="Verdana" w:eastAsia="Verdana" w:hAnsi="Verdana" w:cs="Verdana"/>
          <w:i/>
          <w:color w:val="212121"/>
          <w:sz w:val="20"/>
          <w:szCs w:val="20"/>
          <w:highlight w:val="white"/>
        </w:rPr>
        <w:t>ng assistance virtually or in your area."</w:t>
      </w:r>
      <w:r>
        <w:rPr>
          <w:rFonts w:ascii="Verdana" w:eastAsia="Verdana" w:hAnsi="Verdana" w:cs="Verdana"/>
          <w:b/>
          <w:i/>
          <w:color w:val="212121"/>
          <w:sz w:val="20"/>
          <w:szCs w:val="20"/>
          <w:highlight w:val="white"/>
        </w:rPr>
        <w:t xml:space="preserve">   </w:t>
      </w:r>
      <w:r>
        <w:rPr>
          <w:rFonts w:ascii="Verdana" w:eastAsia="Verdana" w:hAnsi="Verdana" w:cs="Verdana"/>
          <w:i/>
          <w:color w:val="212121"/>
          <w:sz w:val="20"/>
          <w:szCs w:val="20"/>
          <w:highlight w:val="white"/>
        </w:rPr>
        <w:t xml:space="preserve"> </w:t>
      </w:r>
    </w:p>
    <w:p w:rsidR="002A3073" w:rsidRDefault="002A3073">
      <w:pPr>
        <w:rPr>
          <w:rFonts w:ascii="Verdana" w:eastAsia="Verdana" w:hAnsi="Verdana" w:cs="Verdana"/>
          <w:color w:val="212121"/>
          <w:sz w:val="20"/>
          <w:szCs w:val="20"/>
          <w:highlight w:val="white"/>
        </w:rPr>
      </w:pPr>
    </w:p>
    <w:p w:rsidR="002A3073" w:rsidRDefault="00E93F4A">
      <w:pPr>
        <w:rPr>
          <w:rFonts w:ascii="Verdana" w:eastAsia="Verdana" w:hAnsi="Verdana" w:cs="Verdana"/>
          <w:color w:val="212121"/>
          <w:sz w:val="20"/>
          <w:szCs w:val="20"/>
          <w:highlight w:val="white"/>
        </w:rPr>
      </w:pPr>
      <w:r>
        <w:rPr>
          <w:rFonts w:ascii="Verdana" w:eastAsia="Verdana" w:hAnsi="Verdana" w:cs="Verdana"/>
          <w:color w:val="212121"/>
          <w:sz w:val="20"/>
          <w:szCs w:val="20"/>
          <w:highlight w:val="white"/>
        </w:rPr>
        <w:t>The List of Resources include the following:</w:t>
      </w:r>
    </w:p>
    <w:p w:rsidR="002A3073" w:rsidRDefault="00E93F4A">
      <w:pPr>
        <w:numPr>
          <w:ilvl w:val="0"/>
          <w:numId w:val="1"/>
        </w:numPr>
        <w:contextualSpacing/>
        <w:rPr>
          <w:color w:val="212121"/>
          <w:highlight w:val="white"/>
        </w:rPr>
      </w:pPr>
      <w:r>
        <w:rPr>
          <w:rFonts w:ascii="Verdana" w:eastAsia="Verdana" w:hAnsi="Verdana" w:cs="Verdana"/>
          <w:color w:val="212121"/>
          <w:sz w:val="20"/>
          <w:szCs w:val="20"/>
          <w:highlight w:val="white"/>
        </w:rPr>
        <w:t xml:space="preserve">Watermarked Childcare Safety Plan - English: </w:t>
      </w:r>
    </w:p>
    <w:p w:rsidR="002A3073" w:rsidRDefault="00E93F4A">
      <w:pPr>
        <w:numPr>
          <w:ilvl w:val="0"/>
          <w:numId w:val="1"/>
        </w:numPr>
        <w:contextualSpacing/>
        <w:rPr>
          <w:color w:val="212121"/>
          <w:highlight w:val="white"/>
        </w:rPr>
      </w:pPr>
      <w:r>
        <w:rPr>
          <w:rFonts w:ascii="Verdana" w:eastAsia="Verdana" w:hAnsi="Verdana" w:cs="Verdana"/>
          <w:color w:val="212121"/>
          <w:sz w:val="20"/>
          <w:szCs w:val="20"/>
          <w:highlight w:val="white"/>
        </w:rPr>
        <w:t xml:space="preserve">Watermarked Childcare Safety Plan - Bilingual English/Spanish </w:t>
      </w:r>
    </w:p>
    <w:p w:rsidR="002A3073" w:rsidRDefault="00E93F4A">
      <w:pPr>
        <w:rPr>
          <w:rFonts w:ascii="Verdana" w:eastAsia="Verdana" w:hAnsi="Verdana" w:cs="Verdana"/>
          <w:i/>
          <w:color w:val="212121"/>
          <w:sz w:val="20"/>
          <w:szCs w:val="20"/>
          <w:highlight w:val="white"/>
        </w:rPr>
      </w:pPr>
      <w:r>
        <w:rPr>
          <w:rFonts w:ascii="Verdana" w:eastAsia="Verdana" w:hAnsi="Verdana" w:cs="Verdana"/>
          <w:i/>
          <w:color w:val="212121"/>
          <w:sz w:val="20"/>
          <w:szCs w:val="20"/>
          <w:highlight w:val="white"/>
        </w:rPr>
        <w:t>(to receive links to non-watermarked versions merely co</w:t>
      </w:r>
      <w:r>
        <w:rPr>
          <w:rFonts w:ascii="Verdana" w:eastAsia="Verdana" w:hAnsi="Verdana" w:cs="Verdana"/>
          <w:i/>
          <w:color w:val="212121"/>
          <w:sz w:val="20"/>
          <w:szCs w:val="20"/>
          <w:highlight w:val="white"/>
        </w:rPr>
        <w:t xml:space="preserve">ntact </w:t>
      </w:r>
      <w:hyperlink r:id="rId8">
        <w:r>
          <w:rPr>
            <w:rFonts w:ascii="Verdana" w:eastAsia="Verdana" w:hAnsi="Verdana" w:cs="Verdana"/>
            <w:i/>
            <w:color w:val="1155CC"/>
            <w:sz w:val="20"/>
            <w:szCs w:val="20"/>
            <w:highlight w:val="white"/>
            <w:u w:val="single"/>
          </w:rPr>
          <w:t>csp-coalition@googlegroups.com</w:t>
        </w:r>
      </w:hyperlink>
      <w:r>
        <w:rPr>
          <w:rFonts w:ascii="Verdana" w:eastAsia="Verdana" w:hAnsi="Verdana" w:cs="Verdana"/>
          <w:i/>
          <w:color w:val="212121"/>
          <w:sz w:val="20"/>
          <w:szCs w:val="20"/>
          <w:highlight w:val="white"/>
        </w:rPr>
        <w:t>).</w:t>
      </w:r>
    </w:p>
    <w:p w:rsidR="002A3073" w:rsidRDefault="00E93F4A">
      <w:pPr>
        <w:numPr>
          <w:ilvl w:val="0"/>
          <w:numId w:val="1"/>
        </w:numPr>
        <w:contextualSpacing/>
        <w:rPr>
          <w:color w:val="212121"/>
          <w:highlight w:val="white"/>
        </w:rPr>
      </w:pPr>
      <w:r>
        <w:rPr>
          <w:rFonts w:ascii="Verdana" w:eastAsia="Verdana" w:hAnsi="Verdana" w:cs="Verdana"/>
          <w:color w:val="212121"/>
          <w:sz w:val="20"/>
          <w:szCs w:val="20"/>
          <w:highlight w:val="white"/>
        </w:rPr>
        <w:t>Where to receive assistance in filling out the CSP - Santa Cruz County</w:t>
      </w:r>
    </w:p>
    <w:p w:rsidR="002A3073" w:rsidRDefault="00E93F4A">
      <w:pPr>
        <w:numPr>
          <w:ilvl w:val="0"/>
          <w:numId w:val="1"/>
        </w:numPr>
        <w:contextualSpacing/>
        <w:rPr>
          <w:color w:val="212121"/>
          <w:highlight w:val="white"/>
        </w:rPr>
      </w:pPr>
      <w:r>
        <w:rPr>
          <w:rFonts w:ascii="Verdana" w:eastAsia="Verdana" w:hAnsi="Verdana" w:cs="Verdana"/>
          <w:color w:val="212121"/>
          <w:sz w:val="20"/>
          <w:szCs w:val="20"/>
          <w:highlight w:val="white"/>
        </w:rPr>
        <w:t>Where to receive assistance in filling out the CSP - Monterey County</w:t>
      </w:r>
    </w:p>
    <w:p w:rsidR="002A3073" w:rsidRDefault="00E93F4A">
      <w:pPr>
        <w:numPr>
          <w:ilvl w:val="0"/>
          <w:numId w:val="1"/>
        </w:numPr>
        <w:contextualSpacing/>
        <w:rPr>
          <w:color w:val="212121"/>
          <w:highlight w:val="white"/>
        </w:rPr>
      </w:pPr>
      <w:r>
        <w:rPr>
          <w:rFonts w:ascii="Verdana" w:eastAsia="Verdana" w:hAnsi="Verdana" w:cs="Verdana"/>
          <w:color w:val="212121"/>
          <w:sz w:val="20"/>
          <w:szCs w:val="20"/>
          <w:highlight w:val="white"/>
        </w:rPr>
        <w:t>Cheat Sheet for Trai</w:t>
      </w:r>
      <w:r>
        <w:rPr>
          <w:rFonts w:ascii="Verdana" w:eastAsia="Verdana" w:hAnsi="Verdana" w:cs="Verdana"/>
          <w:color w:val="212121"/>
          <w:sz w:val="20"/>
          <w:szCs w:val="20"/>
          <w:highlight w:val="white"/>
        </w:rPr>
        <w:t>ned Volunteers</w:t>
      </w:r>
    </w:p>
    <w:p w:rsidR="002A3073" w:rsidRDefault="00E93F4A">
      <w:pPr>
        <w:numPr>
          <w:ilvl w:val="0"/>
          <w:numId w:val="1"/>
        </w:numPr>
        <w:contextualSpacing/>
        <w:rPr>
          <w:color w:val="212121"/>
          <w:highlight w:val="white"/>
        </w:rPr>
      </w:pPr>
      <w:r>
        <w:rPr>
          <w:rFonts w:ascii="Verdana" w:eastAsia="Verdana" w:hAnsi="Verdana" w:cs="Verdana"/>
          <w:color w:val="212121"/>
          <w:sz w:val="20"/>
          <w:szCs w:val="20"/>
          <w:highlight w:val="white"/>
        </w:rPr>
        <w:t>Fridge Sheet</w:t>
      </w:r>
    </w:p>
    <w:p w:rsidR="002A3073" w:rsidRDefault="00E93F4A">
      <w:pPr>
        <w:numPr>
          <w:ilvl w:val="0"/>
          <w:numId w:val="1"/>
        </w:numPr>
        <w:contextualSpacing/>
        <w:rPr>
          <w:color w:val="212121"/>
          <w:highlight w:val="white"/>
        </w:rPr>
      </w:pPr>
      <w:r>
        <w:rPr>
          <w:rFonts w:ascii="Verdana" w:eastAsia="Verdana" w:hAnsi="Verdana" w:cs="Verdana"/>
          <w:color w:val="212121"/>
          <w:sz w:val="20"/>
          <w:szCs w:val="20"/>
          <w:highlight w:val="white"/>
        </w:rPr>
        <w:t>Presentation: What is the Childcare Safety Plan and What’s Next?</w:t>
      </w:r>
    </w:p>
    <w:p w:rsidR="002A3073" w:rsidRDefault="00E93F4A">
      <w:pPr>
        <w:numPr>
          <w:ilvl w:val="0"/>
          <w:numId w:val="1"/>
        </w:numPr>
        <w:contextualSpacing/>
        <w:rPr>
          <w:color w:val="212121"/>
          <w:highlight w:val="white"/>
        </w:rPr>
      </w:pPr>
      <w:r>
        <w:rPr>
          <w:rFonts w:ascii="Verdana" w:eastAsia="Verdana" w:hAnsi="Verdana" w:cs="Verdana"/>
          <w:color w:val="212121"/>
          <w:sz w:val="20"/>
          <w:szCs w:val="20"/>
          <w:highlight w:val="white"/>
        </w:rPr>
        <w:t xml:space="preserve">Presentation: Family Preparedness/Know Your Rights </w:t>
      </w:r>
    </w:p>
    <w:p w:rsidR="002A3073" w:rsidRDefault="00E93F4A">
      <w:pPr>
        <w:numPr>
          <w:ilvl w:val="0"/>
          <w:numId w:val="1"/>
        </w:numPr>
        <w:contextualSpacing/>
        <w:rPr>
          <w:color w:val="212121"/>
          <w:highlight w:val="white"/>
        </w:rPr>
      </w:pPr>
      <w:r>
        <w:rPr>
          <w:rFonts w:ascii="Verdana" w:eastAsia="Verdana" w:hAnsi="Verdana" w:cs="Verdana"/>
          <w:color w:val="212121"/>
          <w:sz w:val="20"/>
          <w:szCs w:val="20"/>
          <w:highlight w:val="white"/>
        </w:rPr>
        <w:t>Template flyers for Train the Trainer events and Family Preparedness workshop events</w:t>
      </w:r>
    </w:p>
    <w:p w:rsidR="002A3073" w:rsidRDefault="002A3073">
      <w:pPr>
        <w:rPr>
          <w:rFonts w:ascii="Verdana" w:eastAsia="Verdana" w:hAnsi="Verdana" w:cs="Verdana"/>
          <w:color w:val="212121"/>
          <w:sz w:val="20"/>
          <w:szCs w:val="20"/>
          <w:highlight w:val="white"/>
        </w:rPr>
      </w:pPr>
    </w:p>
    <w:p w:rsidR="002A3073" w:rsidRDefault="00E93F4A">
      <w:pPr>
        <w:rPr>
          <w:rFonts w:ascii="Verdana" w:eastAsia="Verdana" w:hAnsi="Verdana" w:cs="Verdana"/>
          <w:color w:val="212121"/>
          <w:sz w:val="20"/>
          <w:szCs w:val="20"/>
          <w:highlight w:val="white"/>
        </w:rPr>
      </w:pPr>
      <w:r>
        <w:rPr>
          <w:rFonts w:ascii="Verdana" w:eastAsia="Verdana" w:hAnsi="Verdana" w:cs="Verdana"/>
          <w:color w:val="212121"/>
          <w:sz w:val="20"/>
          <w:szCs w:val="20"/>
          <w:highlight w:val="white"/>
        </w:rPr>
        <w:t xml:space="preserve">We look forward to every family in California having access to this important toolkit and would be happy to further discuss any specific rollouts or collaborative efforts/events. </w:t>
      </w:r>
    </w:p>
    <w:p w:rsidR="002A3073" w:rsidRDefault="00E93F4A">
      <w:pPr>
        <w:spacing w:before="200"/>
        <w:rPr>
          <w:rFonts w:ascii="Verdana" w:eastAsia="Verdana" w:hAnsi="Verdana" w:cs="Verdana"/>
          <w:color w:val="212121"/>
          <w:sz w:val="20"/>
          <w:szCs w:val="20"/>
          <w:highlight w:val="white"/>
        </w:rPr>
      </w:pPr>
      <w:r>
        <w:rPr>
          <w:color w:val="212121"/>
          <w:sz w:val="20"/>
          <w:szCs w:val="20"/>
          <w:highlight w:val="white"/>
        </w:rPr>
        <w:t>​</w:t>
      </w:r>
      <w:r>
        <w:rPr>
          <w:rFonts w:ascii="Verdana" w:eastAsia="Verdana" w:hAnsi="Verdana" w:cs="Verdana"/>
          <w:color w:val="212121"/>
          <w:sz w:val="20"/>
          <w:szCs w:val="20"/>
          <w:highlight w:val="white"/>
        </w:rPr>
        <w:t>Cheers!</w:t>
      </w:r>
    </w:p>
    <w:p w:rsidR="002A3073" w:rsidRDefault="00E93F4A">
      <w:r>
        <w:rPr>
          <w:rFonts w:ascii="Verdana" w:eastAsia="Verdana" w:hAnsi="Verdana" w:cs="Verdana"/>
          <w:color w:val="212121"/>
          <w:sz w:val="20"/>
          <w:szCs w:val="20"/>
          <w:highlight w:val="white"/>
        </w:rPr>
        <w:t xml:space="preserve">The CSP Planning Team </w:t>
      </w:r>
      <w:r>
        <w:rPr>
          <w:color w:val="212121"/>
          <w:sz w:val="20"/>
          <w:szCs w:val="20"/>
          <w:highlight w:val="white"/>
        </w:rPr>
        <w:t>​</w:t>
      </w:r>
    </w:p>
    <w:sectPr w:rsidR="002A3073">
      <w:pgSz w:w="12240" w:h="15840"/>
      <w:pgMar w:top="1080" w:right="720" w:bottom="1080" w:left="117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4ADA"/>
    <w:multiLevelType w:val="multilevel"/>
    <w:tmpl w:val="8E9A2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73"/>
    <w:rsid w:val="002A3073"/>
    <w:rsid w:val="00E9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8591B-0672-4A34-82B9-6495CED0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sp-coalition@googlegroups.com" TargetMode="External"/><Relationship Id="rId3" Type="http://schemas.openxmlformats.org/officeDocument/2006/relationships/settings" Target="settings.xml"/><Relationship Id="rId7" Type="http://schemas.openxmlformats.org/officeDocument/2006/relationships/hyperlink" Target="mailto:csp-coalition@googlegrou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vxb-t6l2zL2VEqtP0gZ_zmgHGM-PeBQiA09kpFcyxLg" TargetMode="External"/><Relationship Id="rId5" Type="http://schemas.openxmlformats.org/officeDocument/2006/relationships/hyperlink" Target="https://drive.google.com/open?id=1vxb-t6l2zL2VEqtP0gZ_zmgHGM-PeBQiA09kpFcyxL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Arroyo</dc:creator>
  <cp:lastModifiedBy>Nancy Arroyo</cp:lastModifiedBy>
  <cp:revision>2</cp:revision>
  <dcterms:created xsi:type="dcterms:W3CDTF">2018-03-08T17:54:00Z</dcterms:created>
  <dcterms:modified xsi:type="dcterms:W3CDTF">2018-03-08T17:54:00Z</dcterms:modified>
</cp:coreProperties>
</file>